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9A9A7" w14:textId="77777777" w:rsidR="00503BE2" w:rsidRDefault="00503BE2">
      <w:pPr>
        <w:widowControl w:val="0"/>
        <w:tabs>
          <w:tab w:val="center" w:pos="557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46"/>
          <w:szCs w:val="46"/>
          <w:u w:val="single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36"/>
          <w:szCs w:val="36"/>
          <w:u w:val="single"/>
        </w:rPr>
        <w:t>JCTR BASIC NEEDS AND NUTRITION BASKET</w:t>
      </w:r>
    </w:p>
    <w:p w14:paraId="4A8E3147" w14:textId="77777777" w:rsidR="00503BE2" w:rsidRDefault="00503BE2">
      <w:pPr>
        <w:widowControl w:val="0"/>
        <w:tabs>
          <w:tab w:val="right" w:pos="4596"/>
          <w:tab w:val="right" w:pos="6801"/>
          <w:tab w:val="left" w:pos="6891"/>
        </w:tabs>
        <w:autoSpaceDE w:val="0"/>
        <w:autoSpaceDN w:val="0"/>
        <w:adjustRightInd w:val="0"/>
        <w:spacing w:before="11" w:after="0" w:line="240" w:lineRule="auto"/>
        <w:rPr>
          <w:rFonts w:ascii="Calibri" w:hAnsi="Calibri" w:cs="Calibri"/>
          <w:b/>
          <w:bCs/>
          <w:color w:val="000000"/>
          <w:kern w:val="0"/>
          <w:sz w:val="37"/>
          <w:szCs w:val="3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Lusaka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May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8"/>
          <w:szCs w:val="28"/>
        </w:rPr>
        <w:t>2025</w:t>
      </w:r>
    </w:p>
    <w:p w14:paraId="4C0540D1" w14:textId="77777777" w:rsidR="00503BE2" w:rsidRDefault="00503BE2">
      <w:pPr>
        <w:widowControl w:val="0"/>
        <w:tabs>
          <w:tab w:val="left" w:pos="90"/>
        </w:tabs>
        <w:autoSpaceDE w:val="0"/>
        <w:autoSpaceDN w:val="0"/>
        <w:adjustRightInd w:val="0"/>
        <w:spacing w:before="499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(A) COST OF BASIC FOOD ITEMS FOR A FAMILY OF FIVE</w:t>
      </w:r>
    </w:p>
    <w:p w14:paraId="00946B78" w14:textId="77777777" w:rsidR="00503BE2" w:rsidRDefault="00503BE2">
      <w:pPr>
        <w:widowControl w:val="0"/>
        <w:tabs>
          <w:tab w:val="left" w:pos="90"/>
          <w:tab w:val="right" w:pos="4335"/>
          <w:tab w:val="left" w:pos="4425"/>
          <w:tab w:val="left" w:pos="6060"/>
          <w:tab w:val="right" w:pos="954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 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8EB9064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Mealie Meal (Roller)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270.64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 kg bag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 x 25Kg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541.28</w:t>
      </w:r>
    </w:p>
    <w:p w14:paraId="600F3634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Rice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180.39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144.31</w:t>
      </w:r>
    </w:p>
    <w:p w14:paraId="429F4115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Cassava Flour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28.62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171.74</w:t>
      </w:r>
    </w:p>
    <w:p w14:paraId="72909473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(Sweet) Potatoes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9.41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37.64</w:t>
      </w:r>
    </w:p>
    <w:p w14:paraId="2F9BE71B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Beans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61.24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183.71</w:t>
      </w:r>
    </w:p>
    <w:p w14:paraId="0AFDBCDF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Pounded Groundnut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80.74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80.74</w:t>
      </w:r>
    </w:p>
    <w:p w14:paraId="4343641E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Soya Pieces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85.96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171.93</w:t>
      </w:r>
    </w:p>
    <w:p w14:paraId="0B64BA14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Beef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97.71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195.42</w:t>
      </w:r>
    </w:p>
    <w:p w14:paraId="32434950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Chicken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155.99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389.98</w:t>
      </w:r>
    </w:p>
    <w:p w14:paraId="5A6056CE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Kapenta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329.86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1kg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329.86</w:t>
      </w:r>
    </w:p>
    <w:p w14:paraId="3CEF0762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Eggs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28.05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unit (10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 Trays (90 eggs)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252.42</w:t>
      </w:r>
    </w:p>
    <w:p w14:paraId="38FB1FAE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Milk (Fresh)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13.85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 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10 liters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277.03</w:t>
      </w:r>
    </w:p>
    <w:p w14:paraId="14FB3154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Vegetables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660.69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660.69</w:t>
      </w:r>
    </w:p>
    <w:p w14:paraId="03A01233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Onion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41.32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165.28</w:t>
      </w:r>
    </w:p>
    <w:p w14:paraId="2EE6E839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Tomatoes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13.96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83.74</w:t>
      </w:r>
    </w:p>
    <w:p w14:paraId="6B67A74C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Banana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21.48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16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343.61</w:t>
      </w:r>
    </w:p>
    <w:p w14:paraId="028A1197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Other Fruits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41.27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577.71</w:t>
      </w:r>
    </w:p>
    <w:p w14:paraId="05D16E74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Cooking oil (2.5lts)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158.28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2.5lt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3.6lt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227.93</w:t>
      </w:r>
    </w:p>
    <w:p w14:paraId="4E870C25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Salt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14.13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 Kg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14.13</w:t>
      </w:r>
    </w:p>
    <w:p w14:paraId="2DE9B429" w14:textId="77777777" w:rsidR="00503BE2" w:rsidRDefault="00503BE2">
      <w:pPr>
        <w:widowControl w:val="0"/>
        <w:tabs>
          <w:tab w:val="left" w:pos="90"/>
          <w:tab w:val="right" w:pos="4275"/>
          <w:tab w:val="left" w:pos="4365"/>
          <w:tab w:val="left" w:pos="6345"/>
          <w:tab w:val="right" w:pos="979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Tea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42.25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r>
        <w:rPr>
          <w:rFonts w:ascii="Arial" w:hAnsi="Arial" w:cs="Arial"/>
          <w:kern w:val="0"/>
        </w:rPr>
        <w:tab/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250g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42.25</w:t>
      </w:r>
    </w:p>
    <w:p w14:paraId="79B15372" w14:textId="77777777" w:rsidR="00503BE2" w:rsidRDefault="00503BE2">
      <w:pPr>
        <w:widowControl w:val="0"/>
        <w:tabs>
          <w:tab w:val="left" w:pos="90"/>
          <w:tab w:val="right" w:pos="10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proofErr w:type="spellStart"/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proofErr w:type="spellEnd"/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4,891.41</w:t>
      </w:r>
    </w:p>
    <w:p w14:paraId="22DB325A" w14:textId="77777777" w:rsidR="00503BE2" w:rsidRDefault="00503BE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(B) COST OF ESSENTIAL NON-FOOD ITEMS</w:t>
      </w:r>
    </w:p>
    <w:p w14:paraId="4E277CF0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center" w:pos="7065"/>
          <w:tab w:val="right" w:pos="9810"/>
        </w:tabs>
        <w:autoSpaceDE w:val="0"/>
        <w:autoSpaceDN w:val="0"/>
        <w:adjustRightInd w:val="0"/>
        <w:spacing w:before="83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Commodity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Price(ZMW)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/ Unit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Quantity / Month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0"/>
          <w:szCs w:val="20"/>
        </w:rPr>
        <w:t>Total (ZMW)</w:t>
      </w:r>
    </w:p>
    <w:p w14:paraId="5BF0DFA6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before="28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Charcoal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510.33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90kg bag(s)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1,020.67</w:t>
      </w:r>
    </w:p>
    <w:p w14:paraId="42C0C2B0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Soap (Lifebuoy/Champion)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19.66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Tablet(s)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58.98</w:t>
      </w:r>
    </w:p>
    <w:p w14:paraId="77F9BC8A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Wash soap (BOOM)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28.78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400g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115.13</w:t>
      </w:r>
    </w:p>
    <w:p w14:paraId="42C2FBD5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Jelly (Vaseline)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134.56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134.56</w:t>
      </w:r>
    </w:p>
    <w:p w14:paraId="4D440467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Electricity (medium density)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653.00</w:t>
      </w:r>
    </w:p>
    <w:p w14:paraId="4569BE15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Water &amp; Sanitation (med - fixed)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300.00</w:t>
      </w:r>
    </w:p>
    <w:p w14:paraId="04ADFD3B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Housing (3 bedroom)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Month(s)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3,967.00</w:t>
      </w:r>
    </w:p>
    <w:p w14:paraId="21D86C7E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Sanitary towels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23.57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Pack of 10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47.13</w:t>
      </w:r>
    </w:p>
    <w:p w14:paraId="06C6F020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Toilet Paper (2ply)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5.64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6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Tissue(s)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33.83</w:t>
      </w:r>
    </w:p>
    <w:p w14:paraId="18F6A0A4" w14:textId="77777777" w:rsidR="00503BE2" w:rsidRDefault="00503BE2">
      <w:pPr>
        <w:widowControl w:val="0"/>
        <w:tabs>
          <w:tab w:val="left" w:pos="90"/>
          <w:tab w:val="right" w:pos="4308"/>
          <w:tab w:val="left" w:pos="4398"/>
          <w:tab w:val="right" w:pos="6585"/>
          <w:tab w:val="left" w:pos="6675"/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Lotion (Dawn)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51.14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1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400ml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51.14</w:t>
      </w:r>
    </w:p>
    <w:p w14:paraId="487D8314" w14:textId="77777777" w:rsidR="00503BE2" w:rsidRDefault="00503BE2">
      <w:pPr>
        <w:widowControl w:val="0"/>
        <w:tabs>
          <w:tab w:val="left" w:pos="90"/>
          <w:tab w:val="right" w:pos="10500"/>
        </w:tabs>
        <w:autoSpaceDE w:val="0"/>
        <w:autoSpaceDN w:val="0"/>
        <w:adjustRightInd w:val="0"/>
        <w:spacing w:before="122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Subtotal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6,381.44</w:t>
      </w:r>
    </w:p>
    <w:p w14:paraId="121A6565" w14:textId="77777777" w:rsidR="00503BE2" w:rsidRDefault="00503BE2">
      <w:pPr>
        <w:widowControl w:val="0"/>
        <w:tabs>
          <w:tab w:val="left" w:pos="90"/>
          <w:tab w:val="right" w:pos="10491"/>
        </w:tabs>
        <w:autoSpaceDE w:val="0"/>
        <w:autoSpaceDN w:val="0"/>
        <w:adjustRightInd w:val="0"/>
        <w:spacing w:before="101"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Total for Basic Needs and Nutrition Basket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ZMW 11,272.85</w:t>
      </w:r>
    </w:p>
    <w:p w14:paraId="19B07FFA" w14:textId="77777777" w:rsidR="00503BE2" w:rsidRDefault="00503BE2">
      <w:pPr>
        <w:widowControl w:val="0"/>
        <w:tabs>
          <w:tab w:val="left" w:pos="90"/>
        </w:tabs>
        <w:autoSpaceDE w:val="0"/>
        <w:autoSpaceDN w:val="0"/>
        <w:adjustRightInd w:val="0"/>
        <w:spacing w:before="16" w:after="0" w:line="240" w:lineRule="auto"/>
        <w:rPr>
          <w:rFonts w:ascii="Calibri" w:hAnsi="Calibri" w:cs="Calibri"/>
          <w:b/>
          <w:bCs/>
          <w:color w:val="000000"/>
          <w:kern w:val="0"/>
          <w:sz w:val="27"/>
          <w:szCs w:val="27"/>
          <w:u w:val="single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(C) SOME OTHER ADDITIONAL COSTS</w:t>
      </w:r>
    </w:p>
    <w:p w14:paraId="7DA9F73C" w14:textId="77777777" w:rsidR="00F10534" w:rsidRPr="00C51421" w:rsidRDefault="00F10534" w:rsidP="00F1053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</w:pP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Education</w:t>
      </w:r>
      <w:r w:rsidRPr="00C51421">
        <w:rPr>
          <w:rFonts w:ascii="Arial" w:hAnsi="Arial" w:cs="Arial"/>
          <w:kern w:val="0"/>
        </w:rPr>
        <w:tab/>
      </w:r>
      <w:r w:rsidRPr="00C51421"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Transport (bus fare round trip)</w:t>
      </w:r>
    </w:p>
    <w:p w14:paraId="7C7EBBB1" w14:textId="77777777" w:rsidR="00F10534" w:rsidRDefault="00F10534" w:rsidP="00F1053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</w:rPr>
      </w:pP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 xml:space="preserve"> </w:t>
      </w:r>
      <w:r w:rsidRPr="007F637E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>Nil</w:t>
      </w:r>
      <w:r w:rsidRPr="00C51421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 xml:space="preserve">                                                     </w:t>
      </w:r>
      <w:r w:rsidRPr="00C51421">
        <w:rPr>
          <w:rFonts w:ascii="Calibri" w:hAnsi="Calibri" w:cs="Calibri"/>
          <w:iCs/>
          <w:color w:val="000000"/>
          <w:kern w:val="0"/>
          <w:sz w:val="16"/>
          <w:szCs w:val="16"/>
        </w:rPr>
        <w:t xml:space="preserve">     </w:t>
      </w:r>
      <w:r>
        <w:rPr>
          <w:rFonts w:ascii="Calibri" w:hAnsi="Calibri" w:cs="Calibri"/>
          <w:iCs/>
          <w:color w:val="000000"/>
          <w:kern w:val="0"/>
          <w:sz w:val="16"/>
          <w:szCs w:val="16"/>
        </w:rPr>
        <w:t xml:space="preserve">                                                                                     </w:t>
      </w:r>
      <w:r w:rsidRPr="00C51421">
        <w:rPr>
          <w:rFonts w:ascii="Calibri" w:hAnsi="Calibri" w:cs="Calibri"/>
          <w:bCs/>
          <w:iCs/>
          <w:color w:val="000000"/>
          <w:kern w:val="0"/>
          <w:sz w:val="16"/>
          <w:szCs w:val="16"/>
        </w:rPr>
        <w:t>Chelston – Town                                    K36.00</w:t>
      </w:r>
    </w:p>
    <w:p w14:paraId="24F38218" w14:textId="77777777" w:rsidR="00F10534" w:rsidRDefault="00F10534" w:rsidP="00F1053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</w:rPr>
      </w:pPr>
      <w:r>
        <w:rPr>
          <w:rFonts w:ascii="Calibri" w:hAnsi="Calibri" w:cs="Calibri"/>
          <w:bCs/>
          <w:iCs/>
          <w:color w:val="000000"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Matero -Town                                      K20.00</w:t>
      </w:r>
    </w:p>
    <w:p w14:paraId="2CD291E3" w14:textId="77777777" w:rsidR="00F10534" w:rsidRPr="007F7A1E" w:rsidRDefault="00F10534" w:rsidP="00F1053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iCs/>
          <w:color w:val="000000"/>
          <w:kern w:val="0"/>
          <w:sz w:val="16"/>
          <w:szCs w:val="16"/>
        </w:rPr>
      </w:pP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Health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i/>
          <w:iCs/>
          <w:color w:val="000000"/>
          <w:kern w:val="0"/>
          <w:sz w:val="18"/>
          <w:szCs w:val="18"/>
        </w:rPr>
        <w:t>Fuel (cost at the pump)</w:t>
      </w:r>
    </w:p>
    <w:p w14:paraId="253369AA" w14:textId="77777777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29"/>
          <w:szCs w:val="29"/>
        </w:rPr>
      </w:pPr>
      <w:r w:rsidRPr="007324A7">
        <w:rPr>
          <w:rFonts w:ascii="Calibri" w:hAnsi="Calibri" w:cs="Calibri"/>
          <w:i/>
          <w:iCs/>
          <w:color w:val="000000"/>
          <w:kern w:val="0"/>
          <w:sz w:val="16"/>
          <w:szCs w:val="16"/>
        </w:rPr>
        <w:t>Nil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Item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22"/>
          <w:szCs w:val="22"/>
        </w:rPr>
        <w:t>Amount (ZMW)</w:t>
      </w:r>
    </w:p>
    <w:p w14:paraId="40695B13" w14:textId="794EA1FC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Petrol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 w:rsidR="005415E9">
        <w:rPr>
          <w:rFonts w:ascii="Calibri" w:hAnsi="Calibri" w:cs="Calibri"/>
          <w:color w:val="000000"/>
          <w:kern w:val="0"/>
          <w:sz w:val="16"/>
          <w:szCs w:val="16"/>
        </w:rPr>
        <w:t>32.14</w:t>
      </w:r>
    </w:p>
    <w:p w14:paraId="24D7CA36" w14:textId="60E8F0FA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Diesel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 w:rsidR="005415E9">
        <w:rPr>
          <w:rFonts w:ascii="Calibri" w:hAnsi="Calibri" w:cs="Calibri"/>
          <w:color w:val="000000"/>
          <w:kern w:val="0"/>
          <w:sz w:val="16"/>
          <w:szCs w:val="16"/>
        </w:rPr>
        <w:t>27.36</w:t>
      </w:r>
    </w:p>
    <w:p w14:paraId="05753916" w14:textId="6D98B90A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Paraffin (per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litre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)</w:t>
      </w: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color w:val="000000"/>
          <w:kern w:val="0"/>
          <w:sz w:val="16"/>
          <w:szCs w:val="16"/>
        </w:rPr>
        <w:t>2</w:t>
      </w:r>
      <w:r w:rsidR="005415E9">
        <w:rPr>
          <w:rFonts w:ascii="Calibri" w:hAnsi="Calibri" w:cs="Calibri"/>
          <w:color w:val="000000"/>
          <w:kern w:val="0"/>
          <w:sz w:val="16"/>
          <w:szCs w:val="16"/>
        </w:rPr>
        <w:t>6.88</w:t>
      </w:r>
    </w:p>
    <w:p w14:paraId="7D1BAEB2" w14:textId="77777777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2A09DB3A" w14:textId="77777777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kern w:val="0"/>
          <w:sz w:val="20"/>
          <w:szCs w:val="20"/>
          <w:u w:val="single"/>
        </w:rPr>
        <w:t>(D) A COMPARISON OF COSTS (IN KWACHA) OF BASIC NEEDS ACROSS ZAMBIA</w:t>
      </w:r>
    </w:p>
    <w:p w14:paraId="572BFD96" w14:textId="77777777" w:rsidR="00F10534" w:rsidRDefault="00F1053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tbl>
      <w:tblPr>
        <w:tblW w:w="1132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746"/>
        <w:gridCol w:w="685"/>
        <w:gridCol w:w="697"/>
        <w:gridCol w:w="741"/>
        <w:gridCol w:w="741"/>
        <w:gridCol w:w="928"/>
        <w:gridCol w:w="865"/>
        <w:gridCol w:w="820"/>
        <w:gridCol w:w="745"/>
        <w:gridCol w:w="745"/>
        <w:gridCol w:w="666"/>
        <w:gridCol w:w="734"/>
        <w:gridCol w:w="733"/>
        <w:gridCol w:w="734"/>
      </w:tblGrid>
      <w:tr w:rsidR="002155BB" w14:paraId="61179BBF" w14:textId="77777777" w:rsidTr="0048091B">
        <w:trPr>
          <w:trHeight w:val="531"/>
        </w:trPr>
        <w:tc>
          <w:tcPr>
            <w:tcW w:w="746" w:type="dxa"/>
            <w:hideMark/>
          </w:tcPr>
          <w:p w14:paraId="7ACB4D5A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Chinsali</w:t>
            </w:r>
            <w:proofErr w:type="spellEnd"/>
          </w:p>
        </w:tc>
        <w:tc>
          <w:tcPr>
            <w:tcW w:w="746" w:type="dxa"/>
            <w:hideMark/>
          </w:tcPr>
          <w:p w14:paraId="64637E96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Chipata</w:t>
            </w:r>
          </w:p>
        </w:tc>
        <w:tc>
          <w:tcPr>
            <w:tcW w:w="685" w:type="dxa"/>
            <w:hideMark/>
          </w:tcPr>
          <w:p w14:paraId="57FC3B4C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Choma</w:t>
            </w:r>
          </w:p>
        </w:tc>
        <w:tc>
          <w:tcPr>
            <w:tcW w:w="697" w:type="dxa"/>
            <w:hideMark/>
          </w:tcPr>
          <w:p w14:paraId="027BC7A7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Kabwe</w:t>
            </w:r>
          </w:p>
        </w:tc>
        <w:tc>
          <w:tcPr>
            <w:tcW w:w="741" w:type="dxa"/>
            <w:hideMark/>
          </w:tcPr>
          <w:p w14:paraId="61A6FA81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Kasama</w:t>
            </w:r>
          </w:p>
        </w:tc>
        <w:tc>
          <w:tcPr>
            <w:tcW w:w="741" w:type="dxa"/>
            <w:hideMark/>
          </w:tcPr>
          <w:p w14:paraId="5DE5007A" w14:textId="77777777" w:rsidR="002155BB" w:rsidRDefault="002155BB" w:rsidP="0048091B">
            <w:pPr>
              <w:spacing w:before="120" w:after="120" w:line="240" w:lineRule="auto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Kitwe</w:t>
            </w:r>
          </w:p>
        </w:tc>
        <w:tc>
          <w:tcPr>
            <w:tcW w:w="928" w:type="dxa"/>
            <w:hideMark/>
          </w:tcPr>
          <w:p w14:paraId="35504274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Livingstone</w:t>
            </w:r>
          </w:p>
        </w:tc>
        <w:tc>
          <w:tcPr>
            <w:tcW w:w="865" w:type="dxa"/>
            <w:hideMark/>
          </w:tcPr>
          <w:p w14:paraId="631238D3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Luanshya</w:t>
            </w:r>
            <w:proofErr w:type="spellEnd"/>
          </w:p>
        </w:tc>
        <w:tc>
          <w:tcPr>
            <w:tcW w:w="820" w:type="dxa"/>
            <w:hideMark/>
          </w:tcPr>
          <w:p w14:paraId="4D1AEAF1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Lusaka</w:t>
            </w:r>
          </w:p>
        </w:tc>
        <w:tc>
          <w:tcPr>
            <w:tcW w:w="745" w:type="dxa"/>
            <w:hideMark/>
          </w:tcPr>
          <w:p w14:paraId="1CB3F5CC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Mansa</w:t>
            </w:r>
          </w:p>
        </w:tc>
        <w:tc>
          <w:tcPr>
            <w:tcW w:w="745" w:type="dxa"/>
            <w:hideMark/>
          </w:tcPr>
          <w:p w14:paraId="3EE94935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Mongu</w:t>
            </w:r>
            <w:proofErr w:type="spellEnd"/>
          </w:p>
        </w:tc>
        <w:tc>
          <w:tcPr>
            <w:tcW w:w="666" w:type="dxa"/>
            <w:hideMark/>
          </w:tcPr>
          <w:p w14:paraId="16AA55A4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proofErr w:type="spellStart"/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Monze</w:t>
            </w:r>
            <w:proofErr w:type="spellEnd"/>
          </w:p>
        </w:tc>
        <w:tc>
          <w:tcPr>
            <w:tcW w:w="734" w:type="dxa"/>
            <w:hideMark/>
          </w:tcPr>
          <w:p w14:paraId="1FA430D3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Mpika</w:t>
            </w:r>
          </w:p>
        </w:tc>
        <w:tc>
          <w:tcPr>
            <w:tcW w:w="733" w:type="dxa"/>
            <w:hideMark/>
          </w:tcPr>
          <w:p w14:paraId="78F1C3A0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Ndola</w:t>
            </w:r>
          </w:p>
        </w:tc>
        <w:tc>
          <w:tcPr>
            <w:tcW w:w="734" w:type="dxa"/>
            <w:hideMark/>
          </w:tcPr>
          <w:p w14:paraId="6DEABB12" w14:textId="77777777" w:rsidR="002155BB" w:rsidRDefault="002155BB" w:rsidP="0048091B">
            <w:pPr>
              <w:keepNext/>
              <w:spacing w:before="120" w:after="120" w:line="240" w:lineRule="auto"/>
              <w:outlineLvl w:val="3"/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</w:pPr>
            <w:r>
              <w:rPr>
                <w:rFonts w:ascii="Times New Roman" w:hAnsi="Times New Roman"/>
                <w:bCs/>
                <w:kern w:val="0"/>
                <w:sz w:val="14"/>
                <w:szCs w:val="12"/>
                <w:lang w:val="en-ZA" w:eastAsia="en-ZA"/>
              </w:rPr>
              <w:t>Solwezi</w:t>
            </w:r>
          </w:p>
        </w:tc>
      </w:tr>
      <w:tr w:rsidR="002155BB" w14:paraId="21D22B0F" w14:textId="77777777" w:rsidTr="0048091B">
        <w:trPr>
          <w:trHeight w:val="369"/>
        </w:trPr>
        <w:tc>
          <w:tcPr>
            <w:tcW w:w="746" w:type="dxa"/>
          </w:tcPr>
          <w:p w14:paraId="61BED21D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val="en-ZA" w:eastAsia="en-ZA"/>
              </w:rPr>
            </w:pPr>
            <w:r w:rsidRPr="002C1EBA">
              <w:rPr>
                <w:rFonts w:ascii="Times New Roman" w:hAnsi="Times New Roman"/>
                <w:b/>
                <w:bCs/>
                <w:color w:val="000000"/>
                <w:kern w:val="0"/>
                <w:sz w:val="12"/>
                <w:szCs w:val="12"/>
                <w:lang w:eastAsia="en-ZA"/>
              </w:rPr>
              <w:t>6,065.19</w:t>
            </w:r>
          </w:p>
        </w:tc>
        <w:tc>
          <w:tcPr>
            <w:tcW w:w="746" w:type="dxa"/>
          </w:tcPr>
          <w:p w14:paraId="708F99AB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12135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7,771.71</w:t>
            </w:r>
          </w:p>
        </w:tc>
        <w:tc>
          <w:tcPr>
            <w:tcW w:w="685" w:type="dxa"/>
          </w:tcPr>
          <w:p w14:paraId="50072DFB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5C45FC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8,039.87</w:t>
            </w:r>
          </w:p>
        </w:tc>
        <w:tc>
          <w:tcPr>
            <w:tcW w:w="697" w:type="dxa"/>
          </w:tcPr>
          <w:p w14:paraId="3E7BCF93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C67B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9,524.04</w:t>
            </w:r>
          </w:p>
        </w:tc>
        <w:tc>
          <w:tcPr>
            <w:tcW w:w="741" w:type="dxa"/>
          </w:tcPr>
          <w:p w14:paraId="2ED708A1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C67B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6,768.17</w:t>
            </w:r>
          </w:p>
        </w:tc>
        <w:tc>
          <w:tcPr>
            <w:tcW w:w="741" w:type="dxa"/>
          </w:tcPr>
          <w:p w14:paraId="0A72D43F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C67B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8,638.19</w:t>
            </w:r>
          </w:p>
        </w:tc>
        <w:tc>
          <w:tcPr>
            <w:tcW w:w="928" w:type="dxa"/>
          </w:tcPr>
          <w:p w14:paraId="72451A7F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C67B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9,809.86</w:t>
            </w:r>
          </w:p>
        </w:tc>
        <w:tc>
          <w:tcPr>
            <w:tcW w:w="865" w:type="dxa"/>
          </w:tcPr>
          <w:p w14:paraId="60168161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6C67B8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8,059.57</w:t>
            </w:r>
          </w:p>
        </w:tc>
        <w:tc>
          <w:tcPr>
            <w:tcW w:w="820" w:type="dxa"/>
          </w:tcPr>
          <w:p w14:paraId="5A6E6132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911E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eastAsia="en-ZA"/>
              </w:rPr>
              <w:t>11,272.85</w:t>
            </w:r>
          </w:p>
        </w:tc>
        <w:tc>
          <w:tcPr>
            <w:tcW w:w="745" w:type="dxa"/>
          </w:tcPr>
          <w:p w14:paraId="579397C6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4911EE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7,967.72</w:t>
            </w:r>
          </w:p>
        </w:tc>
        <w:tc>
          <w:tcPr>
            <w:tcW w:w="745" w:type="dxa"/>
          </w:tcPr>
          <w:p w14:paraId="54327440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C587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6,435.85</w:t>
            </w:r>
          </w:p>
        </w:tc>
        <w:tc>
          <w:tcPr>
            <w:tcW w:w="666" w:type="dxa"/>
          </w:tcPr>
          <w:p w14:paraId="2EA2959D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C587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6,552.31</w:t>
            </w:r>
          </w:p>
        </w:tc>
        <w:tc>
          <w:tcPr>
            <w:tcW w:w="734" w:type="dxa"/>
          </w:tcPr>
          <w:p w14:paraId="2E528420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C587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8,129.39</w:t>
            </w:r>
          </w:p>
        </w:tc>
        <w:tc>
          <w:tcPr>
            <w:tcW w:w="733" w:type="dxa"/>
          </w:tcPr>
          <w:p w14:paraId="2EA37C2B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C587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10,055.25</w:t>
            </w:r>
          </w:p>
        </w:tc>
        <w:tc>
          <w:tcPr>
            <w:tcW w:w="734" w:type="dxa"/>
          </w:tcPr>
          <w:p w14:paraId="50DF4E78" w14:textId="77777777" w:rsidR="002155BB" w:rsidRDefault="002155BB" w:rsidP="0048091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A" w:eastAsia="en-ZA"/>
              </w:rPr>
            </w:pPr>
            <w:r w:rsidRPr="001C5870">
              <w:rPr>
                <w:rFonts w:ascii="Times New Roman" w:hAnsi="Times New Roman"/>
                <w:b/>
                <w:bCs/>
                <w:kern w:val="0"/>
                <w:sz w:val="12"/>
                <w:szCs w:val="12"/>
                <w:lang w:val="en-ZM" w:eastAsia="en-ZA"/>
              </w:rPr>
              <w:t>11,019.89</w:t>
            </w:r>
          </w:p>
        </w:tc>
      </w:tr>
    </w:tbl>
    <w:p w14:paraId="05EC642A" w14:textId="77777777" w:rsidR="009F57A4" w:rsidRDefault="009F57A4" w:rsidP="00F1053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rPr>
          <w:rFonts w:ascii="Calibri" w:hAnsi="Calibri" w:cs="Calibri"/>
          <w:color w:val="000000"/>
          <w:kern w:val="0"/>
          <w:sz w:val="22"/>
          <w:szCs w:val="22"/>
        </w:rPr>
      </w:pPr>
    </w:p>
    <w:p w14:paraId="28E5644F" w14:textId="665003F6" w:rsidR="00F10534" w:rsidRPr="002710CF" w:rsidRDefault="00F10534" w:rsidP="009F57A4">
      <w:pPr>
        <w:widowControl w:val="0"/>
        <w:tabs>
          <w:tab w:val="left" w:pos="5400"/>
          <w:tab w:val="right" w:pos="10485"/>
        </w:tabs>
        <w:autoSpaceDE w:val="0"/>
        <w:autoSpaceDN w:val="0"/>
        <w:adjustRightInd w:val="0"/>
        <w:spacing w:before="1" w:after="0" w:line="240" w:lineRule="auto"/>
        <w:jc w:val="both"/>
        <w:rPr>
          <w:rFonts w:ascii="Calibri" w:hAnsi="Calibri" w:cs="Calibri"/>
          <w:color w:val="000000"/>
          <w:kern w:val="0"/>
          <w:sz w:val="22"/>
          <w:szCs w:val="22"/>
        </w:rPr>
      </w:pPr>
      <w:r>
        <w:rPr>
          <w:rFonts w:ascii="Calibri" w:hAnsi="Calibri" w:cs="Calibri"/>
          <w:color w:val="000000"/>
          <w:kern w:val="0"/>
          <w:sz w:val="16"/>
          <w:szCs w:val="16"/>
        </w:rPr>
        <w:t>This survey was conducted on 1</w:t>
      </w:r>
      <w:r w:rsidR="005415E9">
        <w:rPr>
          <w:rFonts w:ascii="Calibri" w:hAnsi="Calibri" w:cs="Calibri"/>
          <w:color w:val="000000"/>
          <w:kern w:val="0"/>
          <w:sz w:val="16"/>
          <w:szCs w:val="16"/>
        </w:rPr>
        <w:t>5</w:t>
      </w:r>
      <w:r w:rsidR="005415E9" w:rsidRPr="005415E9">
        <w:rPr>
          <w:rFonts w:ascii="Calibri" w:hAnsi="Calibri" w:cs="Calibri"/>
          <w:color w:val="000000"/>
          <w:kern w:val="0"/>
          <w:sz w:val="16"/>
          <w:szCs w:val="16"/>
          <w:vertAlign w:val="superscript"/>
        </w:rPr>
        <w:t>th</w:t>
      </w:r>
      <w:r w:rsidR="005415E9">
        <w:rPr>
          <w:rFonts w:ascii="Calibri" w:hAnsi="Calibri" w:cs="Calibri"/>
          <w:color w:val="000000"/>
          <w:kern w:val="0"/>
          <w:sz w:val="16"/>
          <w:szCs w:val="16"/>
        </w:rPr>
        <w:t xml:space="preserve"> May</w:t>
      </w:r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2025 by the Social and Economic Development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Programme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 of the Jesuit Centre for Theological Reflection. Average Prices were calculated on the basis of prices gathered from retail outlets at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Northmead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, Shoprite (Cairo Road), City Market,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Chawama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 xml:space="preserve">, Chainda, </w:t>
      </w:r>
      <w:proofErr w:type="spellStart"/>
      <w:r>
        <w:rPr>
          <w:rFonts w:ascii="Calibri" w:hAnsi="Calibri" w:cs="Calibri"/>
          <w:color w:val="000000"/>
          <w:kern w:val="0"/>
          <w:sz w:val="16"/>
          <w:szCs w:val="16"/>
        </w:rPr>
        <w:t>Kabwata</w:t>
      </w:r>
      <w:proofErr w:type="spellEnd"/>
      <w:r>
        <w:rPr>
          <w:rFonts w:ascii="Calibri" w:hAnsi="Calibri" w:cs="Calibri"/>
          <w:color w:val="000000"/>
          <w:kern w:val="0"/>
          <w:sz w:val="16"/>
          <w:szCs w:val="16"/>
        </w:rPr>
        <w:t>, Matero schools,</w:t>
      </w:r>
      <w:r w:rsidR="009F57A4">
        <w:rPr>
          <w:rFonts w:ascii="Calibri" w:hAnsi="Calibri" w:cs="Calibri"/>
          <w:color w:val="000000"/>
          <w:kern w:val="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kern w:val="0"/>
          <w:sz w:val="16"/>
          <w:szCs w:val="16"/>
        </w:rPr>
        <w:t>clinics/hospitals, and filling stations around Lusaka. The Basic Needs Basket is approximately US$</w:t>
      </w:r>
      <w:r w:rsidR="009F57A4">
        <w:rPr>
          <w:rFonts w:ascii="Calibri" w:hAnsi="Calibri" w:cs="Calibri"/>
          <w:color w:val="000000"/>
          <w:kern w:val="0"/>
          <w:sz w:val="16"/>
          <w:szCs w:val="16"/>
        </w:rPr>
        <w:t xml:space="preserve">422.20 </w:t>
      </w:r>
      <w:r>
        <w:rPr>
          <w:rFonts w:ascii="Calibri" w:hAnsi="Calibri" w:cs="Calibri"/>
          <w:color w:val="000000"/>
          <w:kern w:val="0"/>
          <w:sz w:val="16"/>
          <w:szCs w:val="16"/>
        </w:rPr>
        <w:t>based on the exchange rate of K</w:t>
      </w:r>
      <w:r w:rsidR="001972F0">
        <w:rPr>
          <w:rFonts w:ascii="Calibri" w:hAnsi="Calibri" w:cs="Calibri"/>
          <w:color w:val="000000"/>
          <w:kern w:val="0"/>
          <w:sz w:val="16"/>
          <w:szCs w:val="16"/>
        </w:rPr>
        <w:t>26.70</w:t>
      </w:r>
      <w:r>
        <w:rPr>
          <w:rFonts w:ascii="Calibri" w:hAnsi="Calibri" w:cs="Calibri"/>
          <w:color w:val="000000"/>
          <w:kern w:val="0"/>
          <w:sz w:val="16"/>
          <w:szCs w:val="16"/>
        </w:rPr>
        <w:t>. Other costs would include personal care, clothing, recreation, etc.</w:t>
      </w:r>
    </w:p>
    <w:p w14:paraId="03460152" w14:textId="77777777" w:rsidR="00F10534" w:rsidRDefault="00F10534" w:rsidP="00F10534">
      <w:pPr>
        <w:widowControl w:val="0"/>
        <w:tabs>
          <w:tab w:val="center" w:pos="5580"/>
        </w:tabs>
        <w:autoSpaceDE w:val="0"/>
        <w:autoSpaceDN w:val="0"/>
        <w:adjustRightInd w:val="0"/>
        <w:spacing w:before="64" w:after="0" w:line="240" w:lineRule="auto"/>
        <w:rPr>
          <w:rFonts w:ascii="Calibri" w:hAnsi="Calibri" w:cs="Calibri"/>
          <w:b/>
          <w:bCs/>
          <w:color w:val="000000"/>
          <w:kern w:val="0"/>
          <w:sz w:val="22"/>
          <w:szCs w:val="22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>Jesuit Centre for Theological Reflection, P.O. Box 37774, 10101 Lusaka, Zambia</w:t>
      </w:r>
    </w:p>
    <w:p w14:paraId="2FAD595E" w14:textId="77777777" w:rsidR="00F10534" w:rsidRDefault="00F10534" w:rsidP="00F1053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Tel: 260-211-290-410 Fax: 260-211-290-759 E-mail: jctr.sed@gmail.com Website: www.jctr.org.zm </w:t>
      </w:r>
    </w:p>
    <w:p w14:paraId="284A35EE" w14:textId="77777777" w:rsidR="00F10534" w:rsidRDefault="00F10534" w:rsidP="00F10534">
      <w:pPr>
        <w:widowControl w:val="0"/>
        <w:tabs>
          <w:tab w:val="center" w:pos="558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  <w:r>
        <w:rPr>
          <w:rFonts w:ascii="Arial" w:hAnsi="Arial" w:cs="Arial"/>
          <w:kern w:val="0"/>
        </w:rPr>
        <w:tab/>
      </w:r>
      <w:r>
        <w:rPr>
          <w:rFonts w:ascii="Calibri" w:hAnsi="Calibri" w:cs="Calibri"/>
          <w:b/>
          <w:bCs/>
          <w:color w:val="000000"/>
          <w:kern w:val="0"/>
          <w:sz w:val="16"/>
          <w:szCs w:val="16"/>
        </w:rPr>
        <w:t xml:space="preserve">Location: 3813 Martin Mwamba Road, Olympia Park, Lusaka </w:t>
      </w:r>
    </w:p>
    <w:p w14:paraId="7EE47915" w14:textId="5625A7FA" w:rsidR="001F386A" w:rsidRDefault="001F386A" w:rsidP="00F10534">
      <w:pPr>
        <w:widowControl w:val="0"/>
        <w:tabs>
          <w:tab w:val="left" w:pos="90"/>
          <w:tab w:val="left" w:pos="538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kern w:val="0"/>
          <w:sz w:val="19"/>
          <w:szCs w:val="19"/>
        </w:rPr>
      </w:pPr>
    </w:p>
    <w:sectPr w:rsidR="001F386A">
      <w:pgSz w:w="11906" w:h="16838" w:code="9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57"/>
    <w:rsid w:val="001972F0"/>
    <w:rsid w:val="001F386A"/>
    <w:rsid w:val="002155BB"/>
    <w:rsid w:val="002C612B"/>
    <w:rsid w:val="00401E69"/>
    <w:rsid w:val="00503BE2"/>
    <w:rsid w:val="005415E9"/>
    <w:rsid w:val="005443DE"/>
    <w:rsid w:val="00652FB9"/>
    <w:rsid w:val="007C3512"/>
    <w:rsid w:val="008A5A57"/>
    <w:rsid w:val="008A6CF6"/>
    <w:rsid w:val="009F57A4"/>
    <w:rsid w:val="00B15F1E"/>
    <w:rsid w:val="00CC1057"/>
    <w:rsid w:val="00EB6FC4"/>
    <w:rsid w:val="00F1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3B4308"/>
  <w14:defaultImageDpi w14:val="0"/>
  <w15:docId w15:val="{7BDC0FDC-4ED9-4D92-95EE-CE89F6244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Times New Roman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f25d83-e7d8-4e32-9c91-cad876ba9b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036F72C053642B77347DD1727BE2D" ma:contentTypeVersion="12" ma:contentTypeDescription="Create a new document." ma:contentTypeScope="" ma:versionID="8058288d3c90f2bdb2994246789580c1">
  <xsd:schema xmlns:xsd="http://www.w3.org/2001/XMLSchema" xmlns:xs="http://www.w3.org/2001/XMLSchema" xmlns:p="http://schemas.microsoft.com/office/2006/metadata/properties" xmlns:ns3="a0f25d83-e7d8-4e32-9c91-cad876ba9bfc" targetNamespace="http://schemas.microsoft.com/office/2006/metadata/properties" ma:root="true" ma:fieldsID="0c93a543d411da5eb03243ea7fa97305" ns3:_="">
    <xsd:import namespace="a0f25d83-e7d8-4e32-9c91-cad876ba9b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25d83-e7d8-4e32-9c91-cad876ba9b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770688-FA9C-41F7-BC85-828729F8CB5A}">
  <ds:schemaRefs>
    <ds:schemaRef ds:uri="http://schemas.microsoft.com/office/2006/metadata/properties"/>
    <ds:schemaRef ds:uri="http://schemas.microsoft.com/office/infopath/2007/PartnerControls"/>
    <ds:schemaRef ds:uri="a0f25d83-e7d8-4e32-9c91-cad876ba9bfc"/>
  </ds:schemaRefs>
</ds:datastoreItem>
</file>

<file path=customXml/itemProps2.xml><?xml version="1.0" encoding="utf-8"?>
<ds:datastoreItem xmlns:ds="http://schemas.openxmlformats.org/officeDocument/2006/customXml" ds:itemID="{50A16EAE-60B0-4B17-8517-D75AB3212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1E5434-AE3B-4DA8-9E24-7E752249B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25d83-e7d8-4e32-9c91-cad876ba9b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542</Words>
  <Characters>2778</Characters>
  <Application>Microsoft Office Word</Application>
  <DocSecurity>0</DocSecurity>
  <Lines>75</Lines>
  <Paragraphs>77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Lukwesa Musonda</dc:creator>
  <cp:keywords/>
  <dc:description/>
  <cp:lastModifiedBy>Lukwesa Musonda</cp:lastModifiedBy>
  <cp:revision>10</cp:revision>
  <dcterms:created xsi:type="dcterms:W3CDTF">2025-05-20T21:38:00Z</dcterms:created>
  <dcterms:modified xsi:type="dcterms:W3CDTF">2025-06-11T12:21:00Z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0x010100B25036F72C053642B77347DD1727BE2D</vt:lpwstr>
  </property>
  <property fmtid="{D5CDD505-2E9C-101B-9397-08002B2CF9AE}" pid="3" name="GrammarlyDocumentId">
    <vt:lpwstr>ea098a47-3652-40e7-9334-9f018215677c</vt:lpwstr>
  </property>
</Properties>
</file>